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U19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76ED6C7A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Szabolcs-Szatmár-Bereg Vármegyei </w:t>
                            </w:r>
                            <w:r w:rsidR="00A81E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I. osztály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U19 korosztályú férfi ifjúsági nagypályás labdarú bajnokság alap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U19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76ED6C7A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Szabolcs-Szatmár-Bereg Vármegyei </w:t>
                      </w:r>
                      <w:r w:rsidR="00A81EE8">
                        <w:rPr>
                          <w:b/>
                          <w:sz w:val="32"/>
                          <w:szCs w:val="32"/>
                        </w:rPr>
                        <w:t xml:space="preserve">I. osztály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U19 korosztályú férfi ifjúsági nagypályás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labdarú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alap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2AF08CC6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11080E" w:rsidRPr="008C1E1B">
        <w:t>U19</w:t>
      </w:r>
      <w:r w:rsidR="0011080E">
        <w:t xml:space="preserve"> </w:t>
      </w:r>
      <w:r w:rsidRPr="008C1E1B">
        <w:t xml:space="preserve">korosztályú amatőr rendszerű, </w:t>
      </w:r>
      <w:r w:rsidR="00FF4EC2" w:rsidRPr="008C1E1B">
        <w:t>férfi</w:t>
      </w:r>
      <w:r w:rsidR="0005071F" w:rsidRPr="008C1E1B">
        <w:t xml:space="preserve"> </w:t>
      </w:r>
      <w:r w:rsidR="00FF4EC2" w:rsidRPr="008C1E1B">
        <w:t>ifjúsági</w:t>
      </w:r>
      <w:r w:rsidRPr="008C1E1B">
        <w:t xml:space="preserve"> nagypályás labdarúgó bajnokság.</w:t>
      </w:r>
    </w:p>
    <w:p w14:paraId="2A691FDA" w14:textId="329D2716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DE6C91" w:rsidRPr="008C1E1B">
        <w:t>U19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49ACF9E1" w:rsidR="00B93B9D" w:rsidRDefault="00635FE9" w:rsidP="007E5046">
      <w:pPr>
        <w:pStyle w:val="Cmsor5"/>
        <w:numPr>
          <w:ilvl w:val="0"/>
          <w:numId w:val="0"/>
        </w:numPr>
        <w:ind w:left="3588" w:firstLine="12"/>
      </w:pPr>
      <w:r>
        <w:rPr>
          <w:b/>
        </w:rPr>
        <w:t>Várm</w:t>
      </w:r>
      <w:r w:rsidR="00B93B9D">
        <w:rPr>
          <w:b/>
        </w:rPr>
        <w:t xml:space="preserve">egyei </w:t>
      </w:r>
      <w:r w:rsidR="007E5046">
        <w:rPr>
          <w:b/>
        </w:rPr>
        <w:t xml:space="preserve">I. osztályú </w:t>
      </w:r>
      <w:r w:rsidR="00B93B9D">
        <w:rPr>
          <w:b/>
        </w:rPr>
        <w:t>U19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44E47CE6" w14:textId="1D5B92CB" w:rsidR="0046089B" w:rsidRPr="008C1E1B" w:rsidRDefault="008A430A" w:rsidP="009043A5">
      <w:pPr>
        <w:pStyle w:val="Cmsor5"/>
      </w:pPr>
      <w:r>
        <w:t>U19</w:t>
      </w:r>
      <w:r w:rsidR="00146C7F" w:rsidRPr="008C1E1B">
        <w:t xml:space="preserve"> </w:t>
      </w:r>
      <w:r w:rsidR="0046089B" w:rsidRPr="008C1E1B">
        <w:t>éves korosztály</w:t>
      </w:r>
      <w:r>
        <w:t>ú labdarúgók</w:t>
      </w:r>
      <w:r w:rsidR="0046089B" w:rsidRPr="008C1E1B">
        <w:t xml:space="preserve"> versenyeztetése;</w:t>
      </w:r>
    </w:p>
    <w:p w14:paraId="0C98675D" w14:textId="77777777" w:rsidR="0046089B" w:rsidRPr="008C1E1B" w:rsidRDefault="0046089B" w:rsidP="009043A5">
      <w:pPr>
        <w:pStyle w:val="Cmsor5"/>
      </w:pPr>
      <w:r w:rsidRPr="008C1E1B">
        <w:t>az ifjúsági</w:t>
      </w:r>
      <w:r w:rsidR="00146C7F" w:rsidRPr="008C1E1B">
        <w:t>/serdülő</w:t>
      </w:r>
      <w:r w:rsidRPr="008C1E1B">
        <w:t xml:space="preserve"> labdarúgók szervezett keretek között történő versenyeztetése;</w:t>
      </w:r>
    </w:p>
    <w:p w14:paraId="4DC20C2A" w14:textId="77777777" w:rsidR="0046089B" w:rsidRPr="008C1E1B" w:rsidRDefault="0046089B" w:rsidP="009043A5">
      <w:pPr>
        <w:pStyle w:val="Cmsor5"/>
      </w:pPr>
      <w:r w:rsidRPr="008C1E1B">
        <w:t>magas színvonalú mérkőzések biztosítása a bajnokságban szereplő labdarúgók számára, megfelelő mérkőzésszámmal;</w:t>
      </w:r>
    </w:p>
    <w:p w14:paraId="285975A2" w14:textId="77777777" w:rsidR="0046089B" w:rsidRPr="008C1E1B" w:rsidRDefault="0046089B" w:rsidP="009043A5">
      <w:pPr>
        <w:pStyle w:val="Cmsor5"/>
      </w:pPr>
      <w:r w:rsidRPr="008C1E1B">
        <w:t>a játékosok felfelé áramlásának segítése, hogy a kiemelt bajnokságban játszanak a legjobb korosztályos gyerekek;</w:t>
      </w:r>
    </w:p>
    <w:p w14:paraId="0B02A18B" w14:textId="77777777" w:rsidR="0046089B" w:rsidRPr="008C1E1B" w:rsidRDefault="0046089B" w:rsidP="009043A5">
      <w:pPr>
        <w:pStyle w:val="Cmsor5"/>
      </w:pPr>
      <w:r w:rsidRPr="008C1E1B">
        <w:t>a sportág népszerűsítése, a korszerű szakmai módszerek elterjesztése;</w:t>
      </w:r>
    </w:p>
    <w:p w14:paraId="7EFC153A" w14:textId="77777777" w:rsidR="0046089B" w:rsidRPr="008C1E1B" w:rsidRDefault="0046089B" w:rsidP="009043A5">
      <w:pPr>
        <w:pStyle w:val="Cmsor5"/>
      </w:pPr>
      <w:r w:rsidRPr="008C1E1B">
        <w:t>a fiatal labdarúgók felkészítése a professzionális bajnokság követelményeire;</w:t>
      </w:r>
    </w:p>
    <w:p w14:paraId="27C75A11" w14:textId="77777777" w:rsidR="006B471E" w:rsidRPr="008C1E1B" w:rsidRDefault="0046089B" w:rsidP="009043A5">
      <w:pPr>
        <w:pStyle w:val="Cmsor5"/>
      </w:pPr>
      <w:r w:rsidRPr="008C1E1B">
        <w:t>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5" w:name="_Toc135544224"/>
      <w:bookmarkStart w:id="6" w:name="_Toc443635813"/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lastRenderedPageBreak/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17AA5953" w14:textId="2B94888C" w:rsidR="00C70B53" w:rsidRPr="00606D4B" w:rsidRDefault="00635FE9" w:rsidP="00C70B53">
      <w:pPr>
        <w:pStyle w:val="Cmsor5"/>
        <w:numPr>
          <w:ilvl w:val="4"/>
          <w:numId w:val="1"/>
        </w:numPr>
      </w:pPr>
      <w:bookmarkStart w:id="15" w:name="_Toc443635816"/>
      <w:bookmarkEnd w:id="7"/>
      <w:r>
        <w:rPr>
          <w:b/>
        </w:rPr>
        <w:t>Várm</w:t>
      </w:r>
      <w:r w:rsidR="00C70B53" w:rsidRPr="00606D4B">
        <w:rPr>
          <w:b/>
        </w:rPr>
        <w:t xml:space="preserve">egyei I. és </w:t>
      </w:r>
      <w:r>
        <w:rPr>
          <w:b/>
        </w:rPr>
        <w:t>várm</w:t>
      </w:r>
      <w:r w:rsidR="00C70B53" w:rsidRPr="00606D4B">
        <w:rPr>
          <w:b/>
        </w:rPr>
        <w:t xml:space="preserve">egyei II. osztályban szereplő sportegyesületek csapatai, illetve ajánlott a </w:t>
      </w:r>
      <w:r>
        <w:rPr>
          <w:b/>
        </w:rPr>
        <w:t>vár</w:t>
      </w:r>
      <w:r w:rsidR="00C70B53" w:rsidRPr="00606D4B">
        <w:rPr>
          <w:b/>
        </w:rPr>
        <w:t xml:space="preserve">megyei III. osztályú </w:t>
      </w:r>
      <w:r w:rsidR="00C70B53" w:rsidRPr="00606D4B">
        <w:t>férfi felnőtt bajnokságban szereplő sportszervezetek és önálló utánpótlás nevelő sportszervezetek részére az U-19 korosztályú csapat indítása.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4116D5A7" w14:textId="4623AFFC" w:rsidR="006525F2" w:rsidRPr="008C1E1B" w:rsidRDefault="006525F2" w:rsidP="009043A5">
      <w:pPr>
        <w:pStyle w:val="Cmsor5"/>
      </w:pPr>
      <w:r w:rsidRPr="008C1E1B">
        <w:t xml:space="preserve">A bajnoki év </w:t>
      </w:r>
      <w:r w:rsidR="00F943B6">
        <w:t>2023</w:t>
      </w:r>
      <w:r w:rsidR="00FF6E84" w:rsidRPr="008C1E1B">
        <w:t xml:space="preserve">. </w:t>
      </w:r>
      <w:r w:rsidR="0001214B" w:rsidRPr="008C1E1B">
        <w:t>július 1-</w:t>
      </w:r>
      <w:r w:rsidR="00FF6E84" w:rsidRPr="008C1E1B">
        <w:t>j</w:t>
      </w:r>
      <w:r w:rsidR="0001214B" w:rsidRPr="008C1E1B">
        <w:t xml:space="preserve">én kezdődik és </w:t>
      </w:r>
      <w:r w:rsidR="00F943B6">
        <w:t>2024</w:t>
      </w:r>
      <w:r w:rsidR="00FF6E84" w:rsidRPr="008C1E1B">
        <w:t xml:space="preserve">. </w:t>
      </w:r>
      <w:r w:rsidR="0001214B" w:rsidRPr="008C1E1B">
        <w:t>j</w:t>
      </w:r>
      <w:r w:rsidRPr="008C1E1B">
        <w:t>únius 30-án ér véget.</w:t>
      </w:r>
    </w:p>
    <w:p w14:paraId="240F3752" w14:textId="50889B0B" w:rsidR="0046089B" w:rsidRPr="008C1E1B" w:rsidRDefault="0046089B" w:rsidP="009043A5">
      <w:pPr>
        <w:pStyle w:val="Cmsor5"/>
      </w:pPr>
      <w:r w:rsidRPr="008C1E1B">
        <w:t>A benevezett csapatokat a</w:t>
      </w:r>
      <w:r w:rsidR="00821545" w:rsidRPr="008C1E1B">
        <w:t xml:space="preserve">z </w:t>
      </w:r>
      <w:r w:rsidR="008C1E1B" w:rsidRPr="008C1E1B">
        <w:t>MLSZ</w:t>
      </w:r>
      <w:r w:rsidR="00C70B53">
        <w:t xml:space="preserve"> Szabolcs-Szatmár-Bereg</w:t>
      </w:r>
      <w:r w:rsidRPr="008C1E1B">
        <w:t xml:space="preserve"> </w:t>
      </w:r>
      <w:r w:rsidR="00623CC2">
        <w:t>Vármegyei</w:t>
      </w:r>
      <w:r w:rsidR="000512F5" w:rsidRPr="008C1E1B">
        <w:t xml:space="preserve"> Igazgatóság</w:t>
      </w:r>
      <w:r w:rsidR="005D6950" w:rsidRPr="008C1E1B">
        <w:t xml:space="preserve"> Versenybizottsága</w:t>
      </w:r>
      <w:r w:rsidR="00D355C5" w:rsidRPr="008C1E1B">
        <w:t xml:space="preserve"> </w:t>
      </w:r>
      <w:r w:rsidR="000512F5" w:rsidRPr="008C1E1B">
        <w:t>területi</w:t>
      </w:r>
      <w:r w:rsidRPr="008C1E1B">
        <w:t xml:space="preserve"> alapon csoportokba sorol</w:t>
      </w:r>
      <w:r w:rsidR="0047629F">
        <w:t>hatja</w:t>
      </w:r>
      <w:r w:rsidRPr="008C1E1B">
        <w:t xml:space="preserve">. A bajnokságok – a csoportokba osztott csapatok számától függően – </w:t>
      </w:r>
      <w:r w:rsidR="003544ED" w:rsidRPr="008C1E1B">
        <w:t>két vagy</w:t>
      </w:r>
      <w:r w:rsidR="00EF7BA2">
        <w:t xml:space="preserve"> </w:t>
      </w:r>
      <w:r w:rsidR="003544ED" w:rsidRPr="008C1E1B">
        <w:t>három,</w:t>
      </w:r>
      <w:r w:rsidRPr="008C1E1B">
        <w:t xml:space="preserve"> vagy négy fordulós bajnokságként kerülnek lebonyolításra, téli szünet közbe iktatásával.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30"/>
      <w:bookmarkStart w:id="17" w:name="_Toc443635817"/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lastRenderedPageBreak/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7BD4B125" w14:textId="4A57D4FD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résztvevői: </w:t>
      </w:r>
      <w:r>
        <w:rPr>
          <w:b/>
          <w:bCs/>
        </w:rPr>
        <w:t>2005. január 1. és 20</w:t>
      </w:r>
      <w:r w:rsidR="00135ABA">
        <w:rPr>
          <w:b/>
          <w:bCs/>
        </w:rPr>
        <w:t>10</w:t>
      </w:r>
      <w:r>
        <w:rPr>
          <w:b/>
          <w:bCs/>
        </w:rPr>
        <w:t>. december 31.</w:t>
      </w:r>
      <w:r>
        <w:t xml:space="preserve"> között születettek. </w:t>
      </w:r>
    </w:p>
    <w:p w14:paraId="299CDAAB" w14:textId="5201B6E3" w:rsidR="00704900" w:rsidRDefault="00704900" w:rsidP="009D1AC4">
      <w:pPr>
        <w:pStyle w:val="Cmsor5"/>
        <w:numPr>
          <w:ilvl w:val="0"/>
          <w:numId w:val="0"/>
        </w:numPr>
        <w:ind w:left="708"/>
      </w:pPr>
      <w:r>
        <w:lastRenderedPageBreak/>
        <w:t xml:space="preserve">Az U19 korosztályú csapatoknál </w:t>
      </w:r>
      <w:r w:rsidR="00135ABA">
        <w:rPr>
          <w:b/>
          <w:bCs/>
        </w:rPr>
        <w:t>6</w:t>
      </w:r>
      <w:r>
        <w:rPr>
          <w:b/>
          <w:bCs/>
        </w:rPr>
        <w:t xml:space="preserve"> fő</w:t>
      </w:r>
      <w:r>
        <w:t xml:space="preserve"> </w:t>
      </w:r>
      <w:r>
        <w:rPr>
          <w:b/>
          <w:bCs/>
        </w:rPr>
        <w:t>2002. január 1-én és utána született</w:t>
      </w:r>
      <w:r>
        <w:t xml:space="preserve"> labdarúgó nevezhető, akik közül a csapat tagjaként a pályán mind a </w:t>
      </w:r>
      <w:r w:rsidR="00135ABA">
        <w:t>6</w:t>
      </w:r>
      <w:r>
        <w:t xml:space="preserve"> fő szerepelhet egy időben.</w:t>
      </w:r>
    </w:p>
    <w:p w14:paraId="017DA047" w14:textId="77777777" w:rsidR="00704900" w:rsidRDefault="00704900" w:rsidP="00704900">
      <w:pPr>
        <w:pStyle w:val="Cmsor5"/>
        <w:numPr>
          <w:ilvl w:val="4"/>
          <w:numId w:val="1"/>
        </w:numPr>
      </w:pPr>
      <w:r>
        <w:rPr>
          <w:sz w:val="23"/>
          <w:szCs w:val="23"/>
        </w:rPr>
        <w:t>A verseny jegyzőkönyvbe beírt 7 fő cserejátékos közül 7 fő játékos cserélhető.</w:t>
      </w:r>
    </w:p>
    <w:p w14:paraId="4B7A6237" w14:textId="77777777" w:rsidR="00704900" w:rsidRDefault="00704900" w:rsidP="00704900">
      <w:pPr>
        <w:pStyle w:val="Cmsor5"/>
        <w:numPr>
          <w:ilvl w:val="4"/>
          <w:numId w:val="1"/>
        </w:numPr>
      </w:pPr>
      <w:r>
        <w:t>Mindenben a nagypályás játék-, és versenyszabályai érvényesek.</w:t>
      </w:r>
    </w:p>
    <w:p w14:paraId="3116A815" w14:textId="77777777" w:rsidR="00704900" w:rsidRDefault="00704900" w:rsidP="00704900">
      <w:pPr>
        <w:pStyle w:val="Cmsor5"/>
        <w:numPr>
          <w:ilvl w:val="4"/>
          <w:numId w:val="1"/>
        </w:numPr>
      </w:pPr>
      <w:r>
        <w:rPr>
          <w:lang w:eastAsia="hu-HU"/>
        </w:rPr>
        <w:t xml:space="preserve">A rendező sportegyesület a mérkőzés és a nézőtér rendjének biztosítása érdekében köteles számozott, "RENDEZŐ" feliratú mellénnyel vagy kar-szalaggal, kitűzővel ellátott rendezőkről gondoskodni! </w:t>
      </w:r>
      <w:r w:rsidRPr="00606D4B">
        <w:rPr>
          <w:b/>
          <w:bCs/>
          <w:lang w:eastAsia="hu-HU"/>
        </w:rPr>
        <w:t>Minimum 4 fő rendezővel</w:t>
      </w:r>
      <w:r>
        <w:rPr>
          <w:lang w:eastAsia="hu-HU"/>
        </w:rPr>
        <w:t xml:space="preserve"> kell a biztonságot garantáló teendőket ellátni</w:t>
      </w:r>
    </w:p>
    <w:p w14:paraId="4D3AF33D" w14:textId="15B3B809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mérkőzésein történt fegyelmi ügyekben (kiállítás, rendezési hiányosság, stb.) a sportszervezet székhelye szerint illetékes MLSZ Szabolcs-Szatmár-Bereg </w:t>
      </w:r>
      <w:r w:rsidR="00635FE9">
        <w:t>várm</w:t>
      </w:r>
      <w:r>
        <w:t xml:space="preserve">egyei Igazgatóság Fegyelmi Bizottsága folytatja le a fegyelmi eljárást, ahová az illetékes sportszervezet köteles bejuttatni a saját mérkőzés jegyzőkönyvének másolatát. A </w:t>
      </w:r>
      <w:r w:rsidR="00635FE9">
        <w:t>várm</w:t>
      </w:r>
      <w:r>
        <w:t>egyei Szervezeti Egységek a fegyelmi határozatot 3 napon belül kötelesek az MLSZ Információs rendszerében rögzíteni.</w:t>
      </w:r>
    </w:p>
    <w:p w14:paraId="69923B2E" w14:textId="43AC5191" w:rsidR="00704900" w:rsidRDefault="00704900" w:rsidP="00704900">
      <w:pPr>
        <w:pStyle w:val="Cmsor5"/>
        <w:numPr>
          <w:ilvl w:val="4"/>
          <w:numId w:val="1"/>
        </w:numPr>
      </w:pPr>
      <w:r>
        <w:t xml:space="preserve">A versenyügyekben az MLSZ Szabolcs-Szatmár-Bereg </w:t>
      </w:r>
      <w:r w:rsidR="00635FE9">
        <w:t>várm</w:t>
      </w:r>
      <w:r>
        <w:t>egyei Igazgatóság Versenybizottsága jár el.</w:t>
      </w:r>
    </w:p>
    <w:p w14:paraId="29F5539D" w14:textId="77777777" w:rsidR="00704900" w:rsidRDefault="00704900" w:rsidP="00704900">
      <w:pPr>
        <w:pStyle w:val="Cmsor5"/>
        <w:numPr>
          <w:ilvl w:val="4"/>
          <w:numId w:val="1"/>
        </w:numPr>
        <w:rPr>
          <w:b/>
          <w:bCs/>
        </w:rPr>
      </w:pPr>
      <w:r>
        <w:rPr>
          <w:b/>
          <w:bCs/>
        </w:rPr>
        <w:t xml:space="preserve">A bajnokság mérkőzésein az </w:t>
      </w:r>
      <w:r>
        <w:rPr>
          <w:b/>
          <w:bCs/>
          <w:u w:val="single"/>
        </w:rPr>
        <w:t>elektronikus jegyzőkönyv készítése kötelező.</w:t>
      </w:r>
      <w:r w:rsidRPr="0025209D">
        <w:rPr>
          <w:b/>
          <w:bCs/>
        </w:rPr>
        <w:t xml:space="preserve"> </w:t>
      </w:r>
      <w:r>
        <w:rPr>
          <w:b/>
          <w:bCs/>
        </w:rPr>
        <w:t xml:space="preserve">A bajnokság során </w:t>
      </w:r>
      <w:r w:rsidRPr="0025209D">
        <w:rPr>
          <w:b/>
          <w:bCs/>
        </w:rPr>
        <w:t>kötelező a hazai Egyesületeknek sporttelepükön biztosítani az elektronikus jegyzőkönyv</w:t>
      </w:r>
      <w:r>
        <w:rPr>
          <w:b/>
          <w:bCs/>
        </w:rPr>
        <w:t xml:space="preserve"> feldolgozásához szükséges feltételeket (számítógép vagy laptop, nyomtató, vezetékes internet vagy mobil internet) Ennek elmulasztása fegyelmi vétség!</w:t>
      </w:r>
    </w:p>
    <w:p w14:paraId="43958A32" w14:textId="77777777" w:rsidR="00704900" w:rsidRPr="0022739D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 xml:space="preserve"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 </w:t>
      </w:r>
      <w:r>
        <w:rPr>
          <w:b/>
          <w:bCs/>
        </w:rPr>
        <w:t>Amennyiban a játékos nem tud vagy nem akar személyazonosító okmányt felmutatni, az elmarasztaló tényező!</w:t>
      </w:r>
    </w:p>
    <w:p w14:paraId="5AE38A09" w14:textId="77777777" w:rsidR="00704900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tt a hatályos versenykiírást csak az adott versenyrendszerben induló sportszervezetek 2/3-os többségének írásos, </w:t>
      </w:r>
      <w:r w:rsidRPr="008C1E1B">
        <w:rPr>
          <w:rFonts w:cs="Arial"/>
          <w:sz w:val="22"/>
          <w:szCs w:val="22"/>
        </w:rPr>
        <w:lastRenderedPageBreak/>
        <w:t>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4376" w14:textId="77777777" w:rsidR="00DE2D5B" w:rsidRDefault="00DE2D5B">
      <w:r>
        <w:separator/>
      </w:r>
    </w:p>
    <w:p w14:paraId="2682FC08" w14:textId="77777777" w:rsidR="00DE2D5B" w:rsidRDefault="00DE2D5B"/>
  </w:endnote>
  <w:endnote w:type="continuationSeparator" w:id="0">
    <w:p w14:paraId="76C50D87" w14:textId="77777777" w:rsidR="00DE2D5B" w:rsidRDefault="00DE2D5B">
      <w:r>
        <w:continuationSeparator/>
      </w:r>
    </w:p>
    <w:p w14:paraId="00A4D8AD" w14:textId="77777777" w:rsidR="00DE2D5B" w:rsidRDefault="00DE2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4460F11F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 w:rsidR="007E5046">
            <w:rPr>
              <w:sz w:val="18"/>
              <w:szCs w:val="18"/>
            </w:rPr>
            <w:t xml:space="preserve"> I. osztályú</w:t>
          </w:r>
          <w:r>
            <w:rPr>
              <w:sz w:val="18"/>
              <w:szCs w:val="18"/>
            </w:rPr>
            <w:t xml:space="preserve"> U19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0D44" w14:textId="77777777" w:rsidR="00DE2D5B" w:rsidRDefault="00DE2D5B">
      <w:r>
        <w:separator/>
      </w:r>
    </w:p>
    <w:p w14:paraId="3968BB27" w14:textId="77777777" w:rsidR="00DE2D5B" w:rsidRDefault="00DE2D5B"/>
  </w:footnote>
  <w:footnote w:type="continuationSeparator" w:id="0">
    <w:p w14:paraId="1E5A6042" w14:textId="77777777" w:rsidR="00DE2D5B" w:rsidRDefault="00DE2D5B">
      <w:r>
        <w:continuationSeparator/>
      </w:r>
    </w:p>
    <w:p w14:paraId="0C2B8E9C" w14:textId="77777777" w:rsidR="00DE2D5B" w:rsidRDefault="00DE2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D6D"/>
    <w:rsid w:val="0009535D"/>
    <w:rsid w:val="0009610C"/>
    <w:rsid w:val="000963E3"/>
    <w:rsid w:val="000A0532"/>
    <w:rsid w:val="000A1525"/>
    <w:rsid w:val="000A18E2"/>
    <w:rsid w:val="000A1CA3"/>
    <w:rsid w:val="000A1DC4"/>
    <w:rsid w:val="000A1F3D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ABA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1A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5FE9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46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05C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1580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5E1E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AC4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1EE8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D5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742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1776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2023-06-13T07:25:00Z</dcterms:created>
  <dcterms:modified xsi:type="dcterms:W3CDTF">2023-06-13T07:25:00Z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